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02E0" w14:textId="6C368178" w:rsidR="00F12DCF" w:rsidRDefault="00F12DCF" w:rsidP="00F12DCF">
      <w:pP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F12DCF">
        <w:rPr>
          <w:rFonts w:eastAsia="Times New Roman" w:cstheme="minorHAnsi"/>
          <w:b/>
          <w:bCs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 wp14:anchorId="3FA57206" wp14:editId="7F7FFDBF">
            <wp:extent cx="1476375" cy="514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5745F" w14:textId="47E5AEA6" w:rsidR="00CB048B" w:rsidRPr="00C174DC" w:rsidRDefault="00A141E9" w:rsidP="00CB048B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APPEL A</w:t>
      </w:r>
      <w:r w:rsidR="00CB048B"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 CANDIDATURE</w:t>
      </w:r>
      <w:r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S</w:t>
      </w:r>
    </w:p>
    <w:p w14:paraId="1FB749BD" w14:textId="77777777" w:rsidR="00CB048B" w:rsidRPr="00C174DC" w:rsidRDefault="00CB048B" w:rsidP="00CB048B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POUR LA MISE A DISPOSITION D’UNE SURFACE DE TRAVAIL INDIVIDUELLE</w:t>
      </w:r>
    </w:p>
    <w:p w14:paraId="0C6E9088" w14:textId="30B4B602" w:rsidR="00CB048B" w:rsidRPr="00C174DC" w:rsidRDefault="00CB048B" w:rsidP="00CB048B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DANS LA MAISON DES METIERS D’ART ET DU DESIGN</w:t>
      </w:r>
    </w:p>
    <w:p w14:paraId="74F5CF5C" w14:textId="18ABA891" w:rsidR="00977BC4" w:rsidRPr="00CB048B" w:rsidRDefault="00CB048B" w:rsidP="00CB048B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C174DC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fr-FR"/>
        </w:rPr>
        <w:t>DE MOULINS COMMUNAUTE</w:t>
      </w:r>
    </w:p>
    <w:p w14:paraId="7D83AC89" w14:textId="77777777" w:rsidR="00CB048B" w:rsidRDefault="00CB048B" w:rsidP="00215AAA">
      <w:pPr>
        <w:jc w:val="both"/>
      </w:pPr>
    </w:p>
    <w:p w14:paraId="337FB439" w14:textId="77777777" w:rsidR="00977BC4" w:rsidRPr="0078129C" w:rsidRDefault="00977BC4" w:rsidP="00215AAA">
      <w:pPr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</w:pPr>
      <w:r w:rsidRPr="0078129C">
        <w:rPr>
          <w:rFonts w:eastAsia="Times New Roman" w:cstheme="minorHAnsi"/>
          <w:b/>
          <w:bCs/>
          <w:color w:val="000000"/>
          <w:shd w:val="clear" w:color="auto" w:fill="FFFFFF"/>
          <w:lang w:eastAsia="fr-FR"/>
        </w:rPr>
        <w:t>Préambule</w:t>
      </w:r>
    </w:p>
    <w:p w14:paraId="4531AC5F" w14:textId="0D6EA828" w:rsidR="00977BC4" w:rsidRPr="006B16AE" w:rsidRDefault="00977BC4" w:rsidP="00215AAA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La Maison des Métiers d’Art et du Design de Moulins </w:t>
      </w:r>
      <w:r w:rsidR="00D15225"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>Communauté</w:t>
      </w:r>
      <w:r w:rsidR="00D15225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a vocation à intégrer en son sein des </w:t>
      </w:r>
      <w:r w:rsidR="00DD3325" w:rsidRPr="00C174D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professionnels des métiers</w:t>
      </w:r>
      <w:r w:rsidR="00DD3325" w:rsidRPr="00704A04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d’art et/ou designers qui souhaitent bénéficier d’un lieu de travail, mais </w:t>
      </w:r>
      <w:r w:rsidRPr="00C174DC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aussi bénéficier</w:t>
      </w:r>
      <w:r w:rsidRPr="00704A04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des autres services que </w:t>
      </w:r>
      <w:r w:rsidR="00163AA2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propose </w:t>
      </w:r>
      <w:r w:rsidRPr="006B16AE">
        <w:rPr>
          <w:rFonts w:eastAsia="Times New Roman" w:cstheme="minorHAnsi"/>
          <w:color w:val="000000"/>
          <w:shd w:val="clear" w:color="auto" w:fill="FFFFFF"/>
          <w:lang w:eastAsia="fr-FR"/>
        </w:rPr>
        <w:t>la Maison des Métiers d’Art et du Design de Moulins :</w:t>
      </w:r>
    </w:p>
    <w:p w14:paraId="1DAEA529" w14:textId="28330063" w:rsidR="00977BC4" w:rsidRPr="00DC7579" w:rsidRDefault="00977BC4" w:rsidP="00215AA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DC7579">
        <w:rPr>
          <w:rFonts w:eastAsia="Times New Roman" w:cstheme="minorHAnsi"/>
          <w:color w:val="000000"/>
          <w:shd w:val="clear" w:color="auto" w:fill="FFFFFF"/>
          <w:lang w:eastAsia="fr-FR"/>
        </w:rPr>
        <w:t>Lieu d’exposition</w:t>
      </w:r>
    </w:p>
    <w:p w14:paraId="06852276" w14:textId="6F2090CC" w:rsidR="00DC7579" w:rsidRDefault="00977BC4" w:rsidP="00215AA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DC7579">
        <w:rPr>
          <w:rFonts w:eastAsia="Times New Roman" w:cstheme="minorHAnsi"/>
          <w:color w:val="000000"/>
          <w:shd w:val="clear" w:color="auto" w:fill="FFFFFF"/>
          <w:lang w:eastAsia="fr-FR"/>
        </w:rPr>
        <w:t>Salle de réunion (pour formations, réunions collectives, présentations à des clients, prescripteurs…)</w:t>
      </w:r>
    </w:p>
    <w:p w14:paraId="282A1A79" w14:textId="77777777" w:rsidR="00163AA2" w:rsidRPr="00E030BC" w:rsidRDefault="00163AA2" w:rsidP="00163AA2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Soutien et 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a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nimation par le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>responsable de la Maison des Métiers d’Art et du Design (agent de Moulins Communauté),</w:t>
      </w:r>
    </w:p>
    <w:p w14:paraId="7246578A" w14:textId="77777777" w:rsidR="00163AA2" w:rsidRPr="00E030BC" w:rsidRDefault="00163AA2" w:rsidP="00163AA2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E030B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Accès à un local informatique/atelier photographique et outillage de base type perceuse, ponceuse … </w:t>
      </w:r>
    </w:p>
    <w:p w14:paraId="0160C5CE" w14:textId="43E35E4C" w:rsidR="00977BC4" w:rsidRDefault="00977BC4" w:rsidP="00215AAA">
      <w:pPr>
        <w:jc w:val="both"/>
      </w:pPr>
    </w:p>
    <w:p w14:paraId="029AA541" w14:textId="05780FDD" w:rsidR="00977BC4" w:rsidRPr="0078129C" w:rsidRDefault="00977BC4" w:rsidP="00215AAA">
      <w:pPr>
        <w:jc w:val="both"/>
        <w:rPr>
          <w:b/>
          <w:bCs/>
        </w:rPr>
      </w:pPr>
      <w:r w:rsidRPr="0078129C">
        <w:rPr>
          <w:b/>
          <w:bCs/>
        </w:rPr>
        <w:t xml:space="preserve">Article 1 / Objet de l’appel </w:t>
      </w:r>
      <w:r w:rsidRPr="00C174DC">
        <w:rPr>
          <w:b/>
          <w:bCs/>
        </w:rPr>
        <w:t>à candidature</w:t>
      </w:r>
      <w:r w:rsidR="00A141E9" w:rsidRPr="00C174DC">
        <w:rPr>
          <w:b/>
          <w:bCs/>
        </w:rPr>
        <w:t>s</w:t>
      </w:r>
    </w:p>
    <w:p w14:paraId="1BA6C219" w14:textId="6A053B2B" w:rsidR="00977BC4" w:rsidRDefault="00DC7579" w:rsidP="00215AAA">
      <w:pPr>
        <w:jc w:val="both"/>
      </w:pPr>
      <w:r w:rsidRPr="00C174DC">
        <w:t>Le présent</w:t>
      </w:r>
      <w:r w:rsidR="00977BC4">
        <w:t xml:space="preserve"> appel à </w:t>
      </w:r>
      <w:r w:rsidR="00977BC4" w:rsidRPr="00A141E9">
        <w:t>candidature</w:t>
      </w:r>
      <w:r w:rsidR="00A141E9" w:rsidRPr="00A141E9">
        <w:t>s</w:t>
      </w:r>
      <w:r w:rsidR="00977BC4">
        <w:t xml:space="preserve"> s’adresse aux </w:t>
      </w:r>
      <w:r w:rsidR="00457D6C">
        <w:t xml:space="preserve">entrepreneurs établis ou créateurs </w:t>
      </w:r>
      <w:r w:rsidR="00457D6C" w:rsidRPr="00C174DC">
        <w:t>d’entreprise</w:t>
      </w:r>
      <w:r w:rsidR="00977BC4" w:rsidRPr="00C174DC">
        <w:t xml:space="preserve"> </w:t>
      </w:r>
      <w:r w:rsidR="00457D6C" w:rsidRPr="00C174DC">
        <w:t>issus</w:t>
      </w:r>
      <w:r w:rsidR="00457D6C">
        <w:t xml:space="preserve"> des secteur</w:t>
      </w:r>
      <w:r w:rsidR="00DE3330">
        <w:t>s</w:t>
      </w:r>
      <w:r w:rsidR="00457D6C">
        <w:t> :</w:t>
      </w:r>
      <w:r w:rsidR="00977BC4">
        <w:t xml:space="preserve"> </w:t>
      </w:r>
    </w:p>
    <w:p w14:paraId="74661423" w14:textId="7618AFB6" w:rsidR="00977BC4" w:rsidRDefault="00977BC4" w:rsidP="00215AAA">
      <w:pPr>
        <w:pStyle w:val="Paragraphedeliste"/>
        <w:numPr>
          <w:ilvl w:val="0"/>
          <w:numId w:val="1"/>
        </w:numPr>
        <w:jc w:val="both"/>
      </w:pPr>
      <w:proofErr w:type="gramStart"/>
      <w:r>
        <w:t>des</w:t>
      </w:r>
      <w:proofErr w:type="gramEnd"/>
      <w:r>
        <w:t xml:space="preserve"> métiers d’art </w:t>
      </w:r>
      <w:r w:rsidRPr="00C174DC">
        <w:t>(</w:t>
      </w:r>
      <w:r w:rsidRPr="00C174DC">
        <w:rPr>
          <w:color w:val="000000" w:themeColor="text1"/>
        </w:rPr>
        <w:t>voir la</w:t>
      </w:r>
      <w:r w:rsidRPr="00DC7579">
        <w:rPr>
          <w:color w:val="000000" w:themeColor="text1"/>
        </w:rPr>
        <w:t xml:space="preserve"> </w:t>
      </w:r>
      <w:r>
        <w:t>liste des métiers d'art fixée par l'arrêté du 24</w:t>
      </w:r>
      <w:r w:rsidR="00704A04">
        <w:t xml:space="preserve"> </w:t>
      </w:r>
      <w:r>
        <w:t>décembre 2015</w:t>
      </w:r>
      <w:r w:rsidR="007D5D0E">
        <w:t> </w:t>
      </w:r>
      <w:r w:rsidR="007D5D0E" w:rsidRPr="00C174DC">
        <w:t>:</w:t>
      </w:r>
      <w:r w:rsidR="007D5D0E">
        <w:t xml:space="preserve"> </w:t>
      </w:r>
      <w:hyperlink r:id="rId6" w:history="1">
        <w:r w:rsidR="00DC7579" w:rsidRPr="00140715">
          <w:rPr>
            <w:rStyle w:val="Lienhypertexte"/>
          </w:rPr>
          <w:t>https://www.institut-metiersdart.org/metiers-art/ressources/la-liste</w:t>
        </w:r>
      </w:hyperlink>
      <w:r>
        <w:t>)</w:t>
      </w:r>
    </w:p>
    <w:p w14:paraId="4EE65178" w14:textId="2153AF16" w:rsidR="00977BC4" w:rsidRDefault="00457D6C" w:rsidP="00215AAA">
      <w:pPr>
        <w:pStyle w:val="Paragraphedeliste"/>
        <w:numPr>
          <w:ilvl w:val="0"/>
          <w:numId w:val="1"/>
        </w:numPr>
        <w:jc w:val="both"/>
      </w:pPr>
      <w:proofErr w:type="gramStart"/>
      <w:r>
        <w:t>ou</w:t>
      </w:r>
      <w:proofErr w:type="gramEnd"/>
      <w:r>
        <w:t xml:space="preserve"> </w:t>
      </w:r>
      <w:r w:rsidR="00977BC4">
        <w:t xml:space="preserve">du design (graphique, de service, </w:t>
      </w:r>
      <w:r w:rsidR="00704A04" w:rsidRPr="00163AA2">
        <w:rPr>
          <w:color w:val="000000" w:themeColor="text1"/>
        </w:rPr>
        <w:t xml:space="preserve">de </w:t>
      </w:r>
      <w:r w:rsidR="00977BC4">
        <w:t>produit, set design, scénographi</w:t>
      </w:r>
      <w:r w:rsidR="007D5D0E">
        <w:t>e</w:t>
      </w:r>
      <w:r w:rsidR="00977BC4">
        <w:t>…)</w:t>
      </w:r>
    </w:p>
    <w:p w14:paraId="74D057A2" w14:textId="4625048B" w:rsidR="00977BC4" w:rsidRPr="00163AA2" w:rsidRDefault="00457D6C" w:rsidP="00215AAA">
      <w:pPr>
        <w:jc w:val="both"/>
        <w:rPr>
          <w:color w:val="000000" w:themeColor="text1"/>
        </w:rPr>
      </w:pPr>
      <w:r>
        <w:t xml:space="preserve">La </w:t>
      </w:r>
      <w:r w:rsidRPr="00163AA2">
        <w:rPr>
          <w:color w:val="000000" w:themeColor="text1"/>
        </w:rPr>
        <w:t xml:space="preserve">Maison des Métiers d’Art et du Design </w:t>
      </w:r>
      <w:r w:rsidR="00DE3330" w:rsidRPr="00163AA2">
        <w:rPr>
          <w:color w:val="000000" w:themeColor="text1"/>
        </w:rPr>
        <w:t xml:space="preserve">de Moulins </w:t>
      </w:r>
      <w:r w:rsidRPr="00163AA2">
        <w:rPr>
          <w:color w:val="000000" w:themeColor="text1"/>
        </w:rPr>
        <w:t xml:space="preserve">propose la mise à disposition </w:t>
      </w:r>
      <w:r w:rsidR="007D5D0E" w:rsidRPr="00163AA2">
        <w:rPr>
          <w:color w:val="000000" w:themeColor="text1"/>
        </w:rPr>
        <w:t>d’espaces</w:t>
      </w:r>
      <w:r w:rsidR="00DE3330" w:rsidRPr="00163AA2">
        <w:rPr>
          <w:color w:val="000000" w:themeColor="text1"/>
        </w:rPr>
        <w:t xml:space="preserve"> de travail</w:t>
      </w:r>
      <w:r w:rsidR="005429DB" w:rsidRPr="00163AA2">
        <w:rPr>
          <w:color w:val="000000" w:themeColor="text1"/>
        </w:rPr>
        <w:t xml:space="preserve"> </w:t>
      </w:r>
      <w:r w:rsidR="00977BC4" w:rsidRPr="00163AA2">
        <w:rPr>
          <w:color w:val="000000" w:themeColor="text1"/>
        </w:rPr>
        <w:t xml:space="preserve">pour </w:t>
      </w:r>
      <w:r w:rsidR="00DE3330" w:rsidRPr="00163AA2">
        <w:rPr>
          <w:color w:val="000000" w:themeColor="text1"/>
        </w:rPr>
        <w:t xml:space="preserve">des durées allant de 3 mois à </w:t>
      </w:r>
      <w:r w:rsidR="00163AA2" w:rsidRPr="00163AA2">
        <w:rPr>
          <w:color w:val="000000" w:themeColor="text1"/>
        </w:rPr>
        <w:t xml:space="preserve">9 mois, renouvelable, la durée maximale d’occupation ne pouvant excéder 18 mois. </w:t>
      </w:r>
    </w:p>
    <w:p w14:paraId="321A6587" w14:textId="547E84D9" w:rsidR="00977BC4" w:rsidRDefault="00DE3330" w:rsidP="00215AAA">
      <w:pPr>
        <w:jc w:val="both"/>
      </w:pPr>
      <w:r>
        <w:t xml:space="preserve">Des services complémentaires sont prévus : </w:t>
      </w:r>
      <w:r w:rsidR="00977BC4" w:rsidRPr="00C174DC">
        <w:t>accompagnement pour</w:t>
      </w:r>
      <w:r w:rsidR="00977BC4">
        <w:t xml:space="preserve"> développer son activité</w:t>
      </w:r>
      <w:r>
        <w:t>, formations sur les sujets de commercialisation, gestion, communication, business model…</w:t>
      </w:r>
    </w:p>
    <w:p w14:paraId="0E471756" w14:textId="5C6DCAC1" w:rsidR="00977BC4" w:rsidRDefault="00977BC4" w:rsidP="00215AAA">
      <w:pPr>
        <w:jc w:val="both"/>
      </w:pPr>
      <w:r w:rsidRPr="00C174DC">
        <w:t>La mise à disposition d</w:t>
      </w:r>
      <w:r w:rsidR="00D67150" w:rsidRPr="00C174DC">
        <w:t>’un</w:t>
      </w:r>
      <w:r w:rsidR="00DE3330" w:rsidRPr="00C174DC">
        <w:t xml:space="preserve">e surface </w:t>
      </w:r>
      <w:r w:rsidR="00D67150" w:rsidRPr="00C174DC">
        <w:t xml:space="preserve">de travail individuelle </w:t>
      </w:r>
      <w:r w:rsidR="00DE3330" w:rsidRPr="00C174DC">
        <w:t xml:space="preserve">se </w:t>
      </w:r>
      <w:r w:rsidR="007D5D0E" w:rsidRPr="00C174DC">
        <w:t>conçoit</w:t>
      </w:r>
      <w:r w:rsidR="00DE3330" w:rsidRPr="00C174DC">
        <w:t xml:space="preserve"> dans le cadre d</w:t>
      </w:r>
      <w:r w:rsidR="007D5D0E" w:rsidRPr="00C174DC">
        <w:t xml:space="preserve">’un </w:t>
      </w:r>
      <w:r w:rsidRPr="00C174DC">
        <w:t>espace</w:t>
      </w:r>
      <w:r w:rsidR="00DC7579" w:rsidRPr="00C174DC">
        <w:t xml:space="preserve"> de travail </w:t>
      </w:r>
      <w:r w:rsidRPr="00C174DC">
        <w:t>partagé</w:t>
      </w:r>
      <w:r w:rsidR="00D67150">
        <w:t> :</w:t>
      </w:r>
    </w:p>
    <w:p w14:paraId="5856F756" w14:textId="08863EF8" w:rsidR="00977BC4" w:rsidRPr="00DF743D" w:rsidRDefault="00D67150" w:rsidP="00215AAA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DF743D">
        <w:rPr>
          <w:color w:val="000000" w:themeColor="text1"/>
        </w:rPr>
        <w:t>Surface modulable d</w:t>
      </w:r>
      <w:r w:rsidR="00977BC4" w:rsidRPr="00DF743D">
        <w:rPr>
          <w:color w:val="000000" w:themeColor="text1"/>
        </w:rPr>
        <w:t xml:space="preserve">e </w:t>
      </w:r>
      <w:r w:rsidR="00163AA2" w:rsidRPr="00DF743D">
        <w:rPr>
          <w:color w:val="000000" w:themeColor="text1"/>
        </w:rPr>
        <w:t>2</w:t>
      </w:r>
      <w:r w:rsidR="00977BC4" w:rsidRPr="00DF743D">
        <w:rPr>
          <w:color w:val="000000" w:themeColor="text1"/>
        </w:rPr>
        <w:t xml:space="preserve">0 à </w:t>
      </w:r>
      <w:r w:rsidR="00163AA2" w:rsidRPr="00DF743D">
        <w:rPr>
          <w:color w:val="000000" w:themeColor="text1"/>
        </w:rPr>
        <w:t>4</w:t>
      </w:r>
      <w:r w:rsidR="00DE3330" w:rsidRPr="00DF743D">
        <w:rPr>
          <w:color w:val="000000" w:themeColor="text1"/>
        </w:rPr>
        <w:t>0</w:t>
      </w:r>
      <w:r w:rsidR="00977BC4" w:rsidRPr="00DF743D">
        <w:rPr>
          <w:color w:val="000000" w:themeColor="text1"/>
        </w:rPr>
        <w:t xml:space="preserve"> m²</w:t>
      </w:r>
    </w:p>
    <w:p w14:paraId="7B473631" w14:textId="77777777" w:rsidR="0048628A" w:rsidRPr="00C174DC" w:rsidRDefault="00DE3330" w:rsidP="00215AAA">
      <w:pPr>
        <w:pStyle w:val="Paragraphedeliste"/>
        <w:numPr>
          <w:ilvl w:val="0"/>
          <w:numId w:val="1"/>
        </w:numPr>
        <w:jc w:val="both"/>
      </w:pPr>
      <w:r w:rsidRPr="00C174DC">
        <w:t>M</w:t>
      </w:r>
      <w:r w:rsidR="00977BC4" w:rsidRPr="00C174DC">
        <w:t>is</w:t>
      </w:r>
      <w:r w:rsidR="0048628A" w:rsidRPr="00C174DC">
        <w:t>e</w:t>
      </w:r>
      <w:r w:rsidR="00977BC4" w:rsidRPr="00C174DC">
        <w:t xml:space="preserve"> à disposition 24/24</w:t>
      </w:r>
      <w:r w:rsidR="007D5D0E" w:rsidRPr="00C174DC">
        <w:t xml:space="preserve"> et 7/7</w:t>
      </w:r>
    </w:p>
    <w:p w14:paraId="5B3022C1" w14:textId="77777777" w:rsidR="0048628A" w:rsidRPr="00C174DC" w:rsidRDefault="0048628A" w:rsidP="00215AAA">
      <w:pPr>
        <w:pStyle w:val="Paragraphedeliste"/>
        <w:numPr>
          <w:ilvl w:val="0"/>
          <w:numId w:val="1"/>
        </w:numPr>
        <w:jc w:val="both"/>
      </w:pPr>
      <w:r w:rsidRPr="00C174DC">
        <w:t>Surface</w:t>
      </w:r>
      <w:r w:rsidR="00977BC4" w:rsidRPr="00C174DC">
        <w:t xml:space="preserve"> </w:t>
      </w:r>
      <w:r w:rsidR="007D5D0E" w:rsidRPr="00C174DC">
        <w:t>non équip</w:t>
      </w:r>
      <w:r w:rsidRPr="00C174DC">
        <w:t>ée et</w:t>
      </w:r>
      <w:r w:rsidR="00977BC4" w:rsidRPr="00C174DC">
        <w:t xml:space="preserve"> sans point d’eau</w:t>
      </w:r>
      <w:r w:rsidR="007D5D0E" w:rsidRPr="00C174DC">
        <w:t xml:space="preserve"> individuel</w:t>
      </w:r>
    </w:p>
    <w:p w14:paraId="3E1EC91B" w14:textId="4E51C9CE" w:rsidR="0048628A" w:rsidRPr="00C174DC" w:rsidRDefault="0048628A" w:rsidP="00215AAA">
      <w:pPr>
        <w:pStyle w:val="Paragraphedeliste"/>
        <w:numPr>
          <w:ilvl w:val="0"/>
          <w:numId w:val="1"/>
        </w:numPr>
        <w:jc w:val="both"/>
      </w:pPr>
      <w:r w:rsidRPr="00C174DC">
        <w:t>A</w:t>
      </w:r>
      <w:r w:rsidR="00977BC4" w:rsidRPr="00C174DC">
        <w:t xml:space="preserve">ccès </w:t>
      </w:r>
      <w:r w:rsidR="007D5D0E" w:rsidRPr="00C174DC">
        <w:t xml:space="preserve">à </w:t>
      </w:r>
      <w:r w:rsidRPr="00C174DC">
        <w:t>un</w:t>
      </w:r>
      <w:r w:rsidR="00977BC4" w:rsidRPr="00C174DC">
        <w:t xml:space="preserve"> </w:t>
      </w:r>
      <w:r w:rsidR="005429DB" w:rsidRPr="00C174DC">
        <w:t>lieu de stockage</w:t>
      </w:r>
      <w:r w:rsidR="007D5D0E" w:rsidRPr="00C174DC">
        <w:t xml:space="preserve"> mutualisé</w:t>
      </w:r>
    </w:p>
    <w:p w14:paraId="72C57F8A" w14:textId="41637C50" w:rsidR="0048628A" w:rsidRPr="00C174DC" w:rsidRDefault="007D5D0E" w:rsidP="00215AAA">
      <w:pPr>
        <w:pStyle w:val="Paragraphedeliste"/>
        <w:numPr>
          <w:ilvl w:val="0"/>
          <w:numId w:val="1"/>
        </w:numPr>
        <w:jc w:val="both"/>
      </w:pPr>
      <w:r w:rsidRPr="00C174DC">
        <w:rPr>
          <w:color w:val="000000" w:themeColor="text1"/>
        </w:rPr>
        <w:lastRenderedPageBreak/>
        <w:t xml:space="preserve">Accès </w:t>
      </w:r>
      <w:r w:rsidR="00C174DC">
        <w:rPr>
          <w:color w:val="000000" w:themeColor="text1"/>
        </w:rPr>
        <w:t xml:space="preserve">complémentaire </w:t>
      </w:r>
      <w:r w:rsidRPr="00C174DC">
        <w:rPr>
          <w:color w:val="000000" w:themeColor="text1"/>
        </w:rPr>
        <w:t xml:space="preserve">à un bureau </w:t>
      </w:r>
      <w:r w:rsidR="00D15225" w:rsidRPr="00C174DC">
        <w:rPr>
          <w:color w:val="000000" w:themeColor="text1"/>
        </w:rPr>
        <w:t>mutualisé</w:t>
      </w:r>
      <w:r w:rsidR="0078129C" w:rsidRPr="00C174DC">
        <w:rPr>
          <w:color w:val="000000" w:themeColor="text1"/>
        </w:rPr>
        <w:t xml:space="preserve"> </w:t>
      </w:r>
      <w:r w:rsidR="00DC7579" w:rsidRPr="00C174DC">
        <w:rPr>
          <w:color w:val="000000" w:themeColor="text1"/>
        </w:rPr>
        <w:t xml:space="preserve">(conditionné à un planning géré par le responsable de la Maison des Métiers d’Art et du </w:t>
      </w:r>
      <w:r w:rsidR="00163AA2">
        <w:rPr>
          <w:color w:val="000000" w:themeColor="text1"/>
        </w:rPr>
        <w:t>D</w:t>
      </w:r>
      <w:r w:rsidR="00DC7579" w:rsidRPr="00C174DC">
        <w:rPr>
          <w:color w:val="000000" w:themeColor="text1"/>
        </w:rPr>
        <w:t>esign)</w:t>
      </w:r>
    </w:p>
    <w:p w14:paraId="68755F7E" w14:textId="1D626BD7" w:rsidR="0048628A" w:rsidRPr="00C174DC" w:rsidRDefault="00D67150" w:rsidP="00215AAA">
      <w:pPr>
        <w:pStyle w:val="Paragraphedeliste"/>
        <w:numPr>
          <w:ilvl w:val="0"/>
          <w:numId w:val="1"/>
        </w:numPr>
        <w:jc w:val="both"/>
      </w:pPr>
      <w:r w:rsidRPr="00C174DC">
        <w:rPr>
          <w:color w:val="000000" w:themeColor="text1"/>
        </w:rPr>
        <w:t>Accès à une salle de réunion</w:t>
      </w:r>
      <w:r w:rsidR="0048628A" w:rsidRPr="00C174DC">
        <w:rPr>
          <w:color w:val="000000" w:themeColor="text1"/>
        </w:rPr>
        <w:t xml:space="preserve"> </w:t>
      </w:r>
      <w:r w:rsidR="00DC7579" w:rsidRPr="00C174DC">
        <w:rPr>
          <w:color w:val="000000" w:themeColor="text1"/>
        </w:rPr>
        <w:t xml:space="preserve">(conditionné à un planning géré par le responsable de la Maison des Métiers d’Art et du </w:t>
      </w:r>
      <w:r w:rsidR="0069744C">
        <w:rPr>
          <w:color w:val="000000" w:themeColor="text1"/>
        </w:rPr>
        <w:t>D</w:t>
      </w:r>
      <w:r w:rsidR="00DC7579" w:rsidRPr="00C174DC">
        <w:rPr>
          <w:color w:val="000000" w:themeColor="text1"/>
        </w:rPr>
        <w:t>esign)</w:t>
      </w:r>
    </w:p>
    <w:p w14:paraId="1FCF96EA" w14:textId="124E71B6" w:rsidR="00D67150" w:rsidRPr="00C174DC" w:rsidRDefault="00D67150" w:rsidP="00215AAA">
      <w:pPr>
        <w:pStyle w:val="Paragraphedeliste"/>
        <w:numPr>
          <w:ilvl w:val="0"/>
          <w:numId w:val="1"/>
        </w:numPr>
        <w:jc w:val="both"/>
      </w:pPr>
      <w:r w:rsidRPr="00C174DC">
        <w:rPr>
          <w:color w:val="000000" w:themeColor="text1"/>
        </w:rPr>
        <w:t xml:space="preserve">Accès à un espace </w:t>
      </w:r>
      <w:r w:rsidR="0078129C" w:rsidRPr="00C174DC">
        <w:rPr>
          <w:color w:val="000000" w:themeColor="text1"/>
        </w:rPr>
        <w:t xml:space="preserve">collectif </w:t>
      </w:r>
      <w:r w:rsidRPr="00C174DC">
        <w:rPr>
          <w:color w:val="000000" w:themeColor="text1"/>
        </w:rPr>
        <w:t>de promotion : showroom, exposition, vente éphémère…</w:t>
      </w:r>
      <w:r w:rsidR="00DC7579" w:rsidRPr="00C174DC">
        <w:rPr>
          <w:color w:val="000000" w:themeColor="text1"/>
        </w:rPr>
        <w:t xml:space="preserve"> (conditionné à un planning géré par le responsable de la Maison des Métiers d’Art et du </w:t>
      </w:r>
      <w:r w:rsidR="0069744C">
        <w:rPr>
          <w:color w:val="000000" w:themeColor="text1"/>
        </w:rPr>
        <w:t>D</w:t>
      </w:r>
      <w:r w:rsidR="00DC7579" w:rsidRPr="00C174DC">
        <w:rPr>
          <w:color w:val="000000" w:themeColor="text1"/>
        </w:rPr>
        <w:t>esign)</w:t>
      </w:r>
    </w:p>
    <w:p w14:paraId="4B7FB080" w14:textId="55330B5F" w:rsidR="00977BC4" w:rsidRPr="0069744C" w:rsidRDefault="003A1EA2" w:rsidP="00215AAA">
      <w:pPr>
        <w:jc w:val="both"/>
        <w:rPr>
          <w:b/>
          <w:bCs/>
          <w:color w:val="000000" w:themeColor="text1"/>
        </w:rPr>
      </w:pPr>
      <w:r>
        <w:t xml:space="preserve">La </w:t>
      </w:r>
      <w:r w:rsidR="00DE3330">
        <w:t>mise à disposition</w:t>
      </w:r>
      <w:r>
        <w:t xml:space="preserve"> </w:t>
      </w:r>
      <w:r w:rsidR="00D67150" w:rsidRPr="00C174DC">
        <w:t xml:space="preserve">d’une surface de travail individuelle </w:t>
      </w:r>
      <w:r w:rsidRPr="00C174DC">
        <w:t xml:space="preserve">et l’utilisation des surfaces </w:t>
      </w:r>
      <w:r w:rsidR="0078129C" w:rsidRPr="00C174DC">
        <w:t xml:space="preserve">mutualisées (stockage, bureau) </w:t>
      </w:r>
      <w:r w:rsidR="00D15225" w:rsidRPr="00C174DC">
        <w:t>et</w:t>
      </w:r>
      <w:r w:rsidR="0078129C" w:rsidRPr="00C174DC">
        <w:t xml:space="preserve"> collectives (réunion, promotion)</w:t>
      </w:r>
      <w:r w:rsidR="0078129C">
        <w:t xml:space="preserve"> </w:t>
      </w:r>
      <w:r>
        <w:t xml:space="preserve">sont gracieuses. </w:t>
      </w:r>
      <w:r w:rsidRPr="00D15225">
        <w:rPr>
          <w:b/>
          <w:bCs/>
        </w:rPr>
        <w:t xml:space="preserve">Une participation mensuelle aux coûts (eau, électricité, </w:t>
      </w:r>
      <w:r w:rsidRPr="00C174DC">
        <w:rPr>
          <w:b/>
          <w:bCs/>
        </w:rPr>
        <w:t>internet</w:t>
      </w:r>
      <w:r w:rsidR="0078129C" w:rsidRPr="00C174DC">
        <w:rPr>
          <w:b/>
          <w:bCs/>
        </w:rPr>
        <w:t>…</w:t>
      </w:r>
      <w:r w:rsidRPr="00C174DC">
        <w:rPr>
          <w:b/>
          <w:bCs/>
        </w:rPr>
        <w:t>)</w:t>
      </w:r>
      <w:r w:rsidRPr="00D15225">
        <w:rPr>
          <w:b/>
          <w:bCs/>
        </w:rPr>
        <w:t xml:space="preserve"> est prévue : </w:t>
      </w:r>
      <w:r w:rsidR="00D15225" w:rsidRPr="00C174DC">
        <w:rPr>
          <w:b/>
          <w:bCs/>
        </w:rPr>
        <w:t xml:space="preserve">son montant est de </w:t>
      </w:r>
      <w:r w:rsidR="0078129C" w:rsidRPr="0069744C">
        <w:rPr>
          <w:b/>
          <w:bCs/>
          <w:color w:val="000000" w:themeColor="text1"/>
        </w:rPr>
        <w:t>1</w:t>
      </w:r>
      <w:r w:rsidRPr="0069744C">
        <w:rPr>
          <w:b/>
          <w:bCs/>
          <w:color w:val="000000" w:themeColor="text1"/>
        </w:rPr>
        <w:t xml:space="preserve">50 € </w:t>
      </w:r>
      <w:r w:rsidR="0078129C" w:rsidRPr="0069744C">
        <w:rPr>
          <w:b/>
          <w:bCs/>
          <w:color w:val="000000" w:themeColor="text1"/>
        </w:rPr>
        <w:t>TTC</w:t>
      </w:r>
      <w:r w:rsidRPr="0069744C">
        <w:rPr>
          <w:b/>
          <w:bCs/>
          <w:color w:val="000000" w:themeColor="text1"/>
        </w:rPr>
        <w:t>.</w:t>
      </w:r>
    </w:p>
    <w:p w14:paraId="22481F3E" w14:textId="77777777" w:rsidR="00D15225" w:rsidRPr="00D15225" w:rsidRDefault="00D15225" w:rsidP="00215AAA">
      <w:pPr>
        <w:jc w:val="both"/>
        <w:rPr>
          <w:b/>
          <w:bCs/>
        </w:rPr>
      </w:pPr>
    </w:p>
    <w:p w14:paraId="7CA3078C" w14:textId="77777777" w:rsidR="00977BC4" w:rsidRPr="0078129C" w:rsidRDefault="00977BC4" w:rsidP="00215AAA">
      <w:pPr>
        <w:jc w:val="both"/>
        <w:rPr>
          <w:b/>
          <w:bCs/>
        </w:rPr>
      </w:pPr>
      <w:r w:rsidRPr="0078129C">
        <w:rPr>
          <w:b/>
          <w:bCs/>
        </w:rPr>
        <w:t>Article 2 / Les candidats</w:t>
      </w:r>
    </w:p>
    <w:p w14:paraId="47B0B542" w14:textId="466778EE" w:rsidR="00AA3385" w:rsidRPr="00C174DC" w:rsidRDefault="00977BC4" w:rsidP="00215AAA">
      <w:p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t xml:space="preserve"> </w:t>
      </w:r>
      <w:r w:rsidR="009F14D5">
        <w:t xml:space="preserve">La </w:t>
      </w:r>
      <w:r w:rsidR="009F14D5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Maison des Métiers d’Art et du Design </w:t>
      </w:r>
      <w:r w:rsidR="00D15225"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de Moulins Communauté </w:t>
      </w:r>
      <w:r w:rsidRPr="00C174DC">
        <w:t xml:space="preserve">s’adresse </w:t>
      </w:r>
      <w:r w:rsidR="00442414" w:rsidRPr="00C174DC">
        <w:t xml:space="preserve">aux </w:t>
      </w:r>
      <w:r w:rsidRPr="00C174DC">
        <w:t>:</w:t>
      </w:r>
    </w:p>
    <w:p w14:paraId="38ABAE72" w14:textId="5BC06CD2" w:rsidR="00AA3385" w:rsidRPr="00C174DC" w:rsidRDefault="00AA3385" w:rsidP="00215AA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proofErr w:type="gramStart"/>
      <w:r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>professionnels</w:t>
      </w:r>
      <w:proofErr w:type="gramEnd"/>
      <w:r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des métiers d’art </w:t>
      </w:r>
      <w:r w:rsidR="00442414"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et designers </w:t>
      </w:r>
      <w:r w:rsidRPr="00C174DC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en exercice et de tout statut, </w:t>
      </w:r>
    </w:p>
    <w:p w14:paraId="2910CB87" w14:textId="77777777" w:rsidR="00031CE7" w:rsidRPr="00031CE7" w:rsidRDefault="00031CE7" w:rsidP="00031CE7">
      <w:pPr>
        <w:pStyle w:val="Paragraphedeliste"/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proofErr w:type="gramStart"/>
      <w:r>
        <w:t>et</w:t>
      </w:r>
      <w:proofErr w:type="gramEnd"/>
      <w:r>
        <w:t xml:space="preserve"> /ou </w:t>
      </w:r>
    </w:p>
    <w:p w14:paraId="5CD639EB" w14:textId="045CBCE2" w:rsidR="00AA3385" w:rsidRPr="00031CE7" w:rsidRDefault="00AA3385" w:rsidP="00215AA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proofErr w:type="gramStart"/>
      <w:r w:rsidRPr="00C174DC">
        <w:t>détenteurs</w:t>
      </w:r>
      <w:proofErr w:type="gramEnd"/>
      <w:r w:rsidRPr="00C174DC">
        <w:t xml:space="preserve"> d’un diplôme dans l’un au moins des domaines suivants : métiers d’art, design, </w:t>
      </w:r>
      <w:r w:rsidR="00977BC4" w:rsidRPr="00C174DC">
        <w:t>art</w:t>
      </w:r>
      <w:r w:rsidRPr="00C174DC">
        <w:t>s</w:t>
      </w:r>
      <w:r w:rsidR="00977BC4" w:rsidRPr="00C174DC">
        <w:t xml:space="preserve"> appliqués</w:t>
      </w:r>
      <w:r w:rsidRPr="00C174DC">
        <w:t>,</w:t>
      </w:r>
    </w:p>
    <w:p w14:paraId="74C6DE79" w14:textId="07659C4C" w:rsidR="00031CE7" w:rsidRPr="00C174DC" w:rsidRDefault="00031CE7" w:rsidP="00031CE7">
      <w:pPr>
        <w:pStyle w:val="Paragraphedeliste"/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proofErr w:type="gramStart"/>
      <w:r>
        <w:t>et</w:t>
      </w:r>
      <w:proofErr w:type="gramEnd"/>
      <w:r>
        <w:t xml:space="preserve"> /ou</w:t>
      </w:r>
    </w:p>
    <w:p w14:paraId="3D211FD5" w14:textId="52525C84" w:rsidR="00977BC4" w:rsidRPr="00C174DC" w:rsidRDefault="00977BC4" w:rsidP="00215AAA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color w:val="000000"/>
          <w:shd w:val="clear" w:color="auto" w:fill="FFFFFF"/>
          <w:lang w:eastAsia="fr-FR"/>
        </w:rPr>
      </w:pPr>
      <w:proofErr w:type="gramStart"/>
      <w:r w:rsidRPr="00C174DC">
        <w:t>porteurs</w:t>
      </w:r>
      <w:proofErr w:type="gramEnd"/>
      <w:r w:rsidRPr="00C174DC">
        <w:t xml:space="preserve"> d’un projet de création d’entreprise</w:t>
      </w:r>
      <w:r w:rsidR="00442414" w:rsidRPr="00C174DC">
        <w:t xml:space="preserve"> dans le domaine des métiers d’art ou du design.</w:t>
      </w:r>
    </w:p>
    <w:p w14:paraId="7FC958C3" w14:textId="77777777" w:rsidR="0004451B" w:rsidRDefault="0004451B" w:rsidP="00215AAA">
      <w:pPr>
        <w:jc w:val="both"/>
      </w:pPr>
    </w:p>
    <w:p w14:paraId="02C4F0CE" w14:textId="6A5F1E3C" w:rsidR="00F10D18" w:rsidRPr="0069744C" w:rsidRDefault="00977BC4" w:rsidP="00215AAA">
      <w:pPr>
        <w:jc w:val="both"/>
        <w:rPr>
          <w:color w:val="000000" w:themeColor="text1"/>
        </w:rPr>
      </w:pPr>
      <w:r w:rsidRPr="00C174DC">
        <w:t xml:space="preserve">Les candidats </w:t>
      </w:r>
      <w:r w:rsidR="00442414" w:rsidRPr="00C174DC">
        <w:t>sont majeurs</w:t>
      </w:r>
      <w:r w:rsidR="00F10D18" w:rsidRPr="00C174DC">
        <w:t xml:space="preserve">. Ils exercent leur activité ou projettent d’exercer leur activité sous forme </w:t>
      </w:r>
      <w:r w:rsidR="00F10D18" w:rsidRPr="0069744C">
        <w:rPr>
          <w:color w:val="000000" w:themeColor="text1"/>
        </w:rPr>
        <w:t xml:space="preserve">de société ou d’entreprise individuelle. </w:t>
      </w:r>
    </w:p>
    <w:p w14:paraId="13726EF0" w14:textId="65A7058F" w:rsidR="009F14D5" w:rsidRPr="0069744C" w:rsidRDefault="00F10D18" w:rsidP="00215AAA">
      <w:pPr>
        <w:jc w:val="both"/>
        <w:rPr>
          <w:color w:val="000000" w:themeColor="text1"/>
        </w:rPr>
      </w:pPr>
      <w:r w:rsidRPr="0069744C">
        <w:rPr>
          <w:color w:val="000000" w:themeColor="text1"/>
        </w:rPr>
        <w:t xml:space="preserve">Les candidats </w:t>
      </w:r>
      <w:r w:rsidR="00977BC4" w:rsidRPr="0069744C">
        <w:rPr>
          <w:color w:val="000000" w:themeColor="text1"/>
        </w:rPr>
        <w:t xml:space="preserve">s’engagent à </w:t>
      </w:r>
      <w:r w:rsidR="00442414" w:rsidRPr="0069744C">
        <w:rPr>
          <w:color w:val="000000" w:themeColor="text1"/>
        </w:rPr>
        <w:t>être présent</w:t>
      </w:r>
      <w:r w:rsidRPr="0069744C">
        <w:rPr>
          <w:color w:val="000000" w:themeColor="text1"/>
        </w:rPr>
        <w:t>s</w:t>
      </w:r>
      <w:r w:rsidR="00442414" w:rsidRPr="0069744C">
        <w:rPr>
          <w:color w:val="000000" w:themeColor="text1"/>
        </w:rPr>
        <w:t xml:space="preserve"> dans la Maison des Métiers d’Art et du </w:t>
      </w:r>
      <w:r w:rsidRPr="0069744C">
        <w:rPr>
          <w:color w:val="000000" w:themeColor="text1"/>
        </w:rPr>
        <w:t>D</w:t>
      </w:r>
      <w:r w:rsidR="00442414" w:rsidRPr="0069744C">
        <w:rPr>
          <w:color w:val="000000" w:themeColor="text1"/>
        </w:rPr>
        <w:t xml:space="preserve">esign </w:t>
      </w:r>
      <w:r w:rsidR="00977BC4" w:rsidRPr="0069744C">
        <w:rPr>
          <w:color w:val="000000" w:themeColor="text1"/>
        </w:rPr>
        <w:t>à</w:t>
      </w:r>
      <w:r w:rsidR="0069744C" w:rsidRPr="0069744C">
        <w:rPr>
          <w:color w:val="000000" w:themeColor="text1"/>
        </w:rPr>
        <w:t xml:space="preserve"> minima 20h par semaine</w:t>
      </w:r>
      <w:r w:rsidR="00442414" w:rsidRPr="0069744C">
        <w:rPr>
          <w:color w:val="000000" w:themeColor="text1"/>
        </w:rPr>
        <w:t>.</w:t>
      </w:r>
    </w:p>
    <w:p w14:paraId="233A085C" w14:textId="77777777" w:rsidR="00442414" w:rsidRDefault="00442414" w:rsidP="00215AAA">
      <w:pPr>
        <w:jc w:val="both"/>
      </w:pPr>
    </w:p>
    <w:p w14:paraId="74878A25" w14:textId="096D0C77" w:rsidR="00977BC4" w:rsidRPr="00AA3385" w:rsidRDefault="00977BC4" w:rsidP="00215AAA">
      <w:pPr>
        <w:jc w:val="both"/>
        <w:rPr>
          <w:b/>
          <w:bCs/>
        </w:rPr>
      </w:pPr>
      <w:r w:rsidRPr="00AA3385">
        <w:rPr>
          <w:b/>
          <w:bCs/>
        </w:rPr>
        <w:t xml:space="preserve">Article 3 / Conditions d’examen des </w:t>
      </w:r>
      <w:r w:rsidRPr="00C174DC">
        <w:rPr>
          <w:b/>
          <w:bCs/>
        </w:rPr>
        <w:t xml:space="preserve">candidatures </w:t>
      </w:r>
      <w:r w:rsidR="00442414" w:rsidRPr="00C174DC">
        <w:rPr>
          <w:b/>
          <w:bCs/>
        </w:rPr>
        <w:t>et</w:t>
      </w:r>
      <w:r w:rsidRPr="00AA3385">
        <w:rPr>
          <w:b/>
          <w:bCs/>
        </w:rPr>
        <w:t xml:space="preserve"> sélection</w:t>
      </w:r>
    </w:p>
    <w:p w14:paraId="70C87C64" w14:textId="7E6B613D" w:rsidR="00977BC4" w:rsidRDefault="00977BC4" w:rsidP="00215AAA">
      <w:pPr>
        <w:jc w:val="both"/>
      </w:pPr>
      <w:r>
        <w:t xml:space="preserve">Les candidatures seront examinées par un </w:t>
      </w:r>
      <w:r w:rsidRPr="00C174DC">
        <w:t xml:space="preserve">comité </w:t>
      </w:r>
      <w:r w:rsidR="009F14D5" w:rsidRPr="00C174DC">
        <w:t>composé</w:t>
      </w:r>
      <w:r w:rsidR="009F14D5">
        <w:t xml:space="preserve"> de personnalités qualifiées des secteurs </w:t>
      </w:r>
      <w:r w:rsidR="009F14D5" w:rsidRPr="00C174DC">
        <w:t xml:space="preserve">des </w:t>
      </w:r>
      <w:r w:rsidR="00182F90" w:rsidRPr="00C174DC">
        <w:t>m</w:t>
      </w:r>
      <w:r w:rsidR="009F14D5" w:rsidRPr="00C174DC">
        <w:t>étiers d’art</w:t>
      </w:r>
      <w:r w:rsidR="00277290" w:rsidRPr="00C174DC">
        <w:t xml:space="preserve"> et du design</w:t>
      </w:r>
      <w:r w:rsidR="003561A5" w:rsidRPr="00C174DC">
        <w:t>,</w:t>
      </w:r>
      <w:r w:rsidR="009F14D5" w:rsidRPr="00C174DC">
        <w:t xml:space="preserve"> </w:t>
      </w:r>
      <w:r w:rsidR="0069744C">
        <w:t xml:space="preserve">des représentants de Moulins Communauté, </w:t>
      </w:r>
      <w:r w:rsidR="003561A5" w:rsidRPr="00C174DC">
        <w:t>d’élus et de partenaires de Moulins Communauté.</w:t>
      </w:r>
    </w:p>
    <w:p w14:paraId="56590109" w14:textId="4DDC077D" w:rsidR="00977BC4" w:rsidRDefault="00977BC4" w:rsidP="00215AAA">
      <w:pPr>
        <w:jc w:val="both"/>
      </w:pPr>
      <w:r>
        <w:t xml:space="preserve">Les critères </w:t>
      </w:r>
      <w:r w:rsidR="00182F90" w:rsidRPr="00C174DC">
        <w:t>de sélection des candidatures</w:t>
      </w:r>
      <w:r w:rsidR="00182F90">
        <w:t xml:space="preserve"> </w:t>
      </w:r>
      <w:r>
        <w:t>sont les suivants :</w:t>
      </w:r>
    </w:p>
    <w:p w14:paraId="2F89A816" w14:textId="336BDCC1" w:rsidR="00977BC4" w:rsidRDefault="00174639" w:rsidP="00215AAA">
      <w:pPr>
        <w:pStyle w:val="Paragraphedeliste"/>
        <w:numPr>
          <w:ilvl w:val="0"/>
          <w:numId w:val="1"/>
        </w:numPr>
        <w:jc w:val="both"/>
      </w:pPr>
      <w:r>
        <w:t>R</w:t>
      </w:r>
      <w:r w:rsidR="00977BC4">
        <w:t>ichesse créative du candidat,</w:t>
      </w:r>
    </w:p>
    <w:p w14:paraId="774CA5E4" w14:textId="0FFD3D1A" w:rsidR="00AA3385" w:rsidRDefault="00174639" w:rsidP="00215AAA">
      <w:pPr>
        <w:pStyle w:val="Paragraphedeliste"/>
        <w:numPr>
          <w:ilvl w:val="0"/>
          <w:numId w:val="1"/>
        </w:numPr>
        <w:jc w:val="both"/>
      </w:pPr>
      <w:r>
        <w:t>M</w:t>
      </w:r>
      <w:r w:rsidR="00977BC4">
        <w:t xml:space="preserve">aîtrise technique, </w:t>
      </w:r>
    </w:p>
    <w:p w14:paraId="6E2914AC" w14:textId="5220FFE4" w:rsidR="00AA3385" w:rsidRDefault="00174639" w:rsidP="00215AAA">
      <w:pPr>
        <w:pStyle w:val="Paragraphedeliste"/>
        <w:numPr>
          <w:ilvl w:val="0"/>
          <w:numId w:val="1"/>
        </w:numPr>
        <w:jc w:val="both"/>
      </w:pPr>
      <w:r>
        <w:t>Q</w:t>
      </w:r>
      <w:r w:rsidR="00977BC4">
        <w:t>ualité du projet professionnel,</w:t>
      </w:r>
    </w:p>
    <w:p w14:paraId="63EC09EE" w14:textId="56A9B505" w:rsidR="00AA3385" w:rsidRDefault="00174639" w:rsidP="00215AAA">
      <w:pPr>
        <w:pStyle w:val="Paragraphedeliste"/>
        <w:numPr>
          <w:ilvl w:val="0"/>
          <w:numId w:val="1"/>
        </w:numPr>
        <w:jc w:val="both"/>
      </w:pPr>
      <w:r>
        <w:t>S</w:t>
      </w:r>
      <w:r w:rsidR="009F14D5">
        <w:t>avoir-être du candidat et sa capacité à s’intégrer à un collecti</w:t>
      </w:r>
      <w:r w:rsidR="00AA3385">
        <w:t>f,</w:t>
      </w:r>
    </w:p>
    <w:p w14:paraId="1DD7EC48" w14:textId="041EFA10" w:rsidR="00977BC4" w:rsidRPr="00C174DC" w:rsidRDefault="00174639" w:rsidP="00215AAA">
      <w:pPr>
        <w:pStyle w:val="Paragraphedeliste"/>
        <w:numPr>
          <w:ilvl w:val="0"/>
          <w:numId w:val="1"/>
        </w:numPr>
        <w:jc w:val="both"/>
      </w:pPr>
      <w:r w:rsidRPr="00C174DC">
        <w:t>M</w:t>
      </w:r>
      <w:r w:rsidR="00977BC4" w:rsidRPr="00C174DC">
        <w:t xml:space="preserve">otivation </w:t>
      </w:r>
      <w:r w:rsidR="00AA3385" w:rsidRPr="00C174DC">
        <w:t>du candidat.</w:t>
      </w:r>
    </w:p>
    <w:p w14:paraId="3D0A01BE" w14:textId="7461D275" w:rsidR="00AA3385" w:rsidRDefault="00174639" w:rsidP="00215AAA">
      <w:pPr>
        <w:jc w:val="both"/>
      </w:pPr>
      <w:r>
        <w:t xml:space="preserve">Les résultats seront communiqués </w:t>
      </w:r>
      <w:r w:rsidR="00215AAA" w:rsidRPr="00C174DC">
        <w:t xml:space="preserve">aux candidats </w:t>
      </w:r>
      <w:r w:rsidRPr="00C174DC">
        <w:t xml:space="preserve">par </w:t>
      </w:r>
      <w:r w:rsidR="00215AAA" w:rsidRPr="00C174DC">
        <w:t>courriel</w:t>
      </w:r>
      <w:r>
        <w:t xml:space="preserve"> exclusivement.</w:t>
      </w:r>
    </w:p>
    <w:p w14:paraId="78FF1B21" w14:textId="0211C6D1" w:rsidR="0069744C" w:rsidRDefault="0069744C" w:rsidP="00215AAA">
      <w:pPr>
        <w:jc w:val="both"/>
        <w:rPr>
          <w:highlight w:val="yellow"/>
        </w:rPr>
      </w:pPr>
    </w:p>
    <w:p w14:paraId="7F04FAE4" w14:textId="77777777" w:rsidR="00F12DCF" w:rsidRDefault="00F12DCF" w:rsidP="00215AAA">
      <w:pPr>
        <w:jc w:val="both"/>
        <w:rPr>
          <w:highlight w:val="yellow"/>
        </w:rPr>
      </w:pPr>
    </w:p>
    <w:p w14:paraId="14142555" w14:textId="77777777" w:rsidR="0069744C" w:rsidRPr="00AA3385" w:rsidRDefault="0069744C" w:rsidP="00215AAA">
      <w:pPr>
        <w:jc w:val="both"/>
        <w:rPr>
          <w:highlight w:val="yellow"/>
        </w:rPr>
      </w:pPr>
    </w:p>
    <w:p w14:paraId="7F903522" w14:textId="77777777" w:rsidR="00977BC4" w:rsidRPr="00AA3385" w:rsidRDefault="00977BC4" w:rsidP="00215AAA">
      <w:pPr>
        <w:jc w:val="both"/>
        <w:rPr>
          <w:b/>
          <w:bCs/>
        </w:rPr>
      </w:pPr>
      <w:r w:rsidRPr="00AA3385">
        <w:rPr>
          <w:b/>
          <w:bCs/>
        </w:rPr>
        <w:lastRenderedPageBreak/>
        <w:t>Article 4 / Dossiers de candidature</w:t>
      </w:r>
    </w:p>
    <w:p w14:paraId="69622EDD" w14:textId="4CD20B6A" w:rsidR="00182F90" w:rsidRPr="0069744C" w:rsidRDefault="00977BC4" w:rsidP="00215AAA">
      <w:pPr>
        <w:jc w:val="both"/>
        <w:rPr>
          <w:color w:val="000000" w:themeColor="text1"/>
        </w:rPr>
      </w:pPr>
      <w:r w:rsidRPr="0069744C">
        <w:rPr>
          <w:color w:val="000000" w:themeColor="text1"/>
        </w:rPr>
        <w:t xml:space="preserve">Les </w:t>
      </w:r>
      <w:r w:rsidR="00182F90" w:rsidRPr="0069744C">
        <w:rPr>
          <w:color w:val="000000" w:themeColor="text1"/>
        </w:rPr>
        <w:t xml:space="preserve">dossiers de </w:t>
      </w:r>
      <w:r w:rsidRPr="0069744C">
        <w:rPr>
          <w:color w:val="000000" w:themeColor="text1"/>
        </w:rPr>
        <w:t xml:space="preserve">candidature doivent être </w:t>
      </w:r>
      <w:r w:rsidR="00D40889" w:rsidRPr="0069744C">
        <w:rPr>
          <w:color w:val="000000" w:themeColor="text1"/>
        </w:rPr>
        <w:t>envoyés à</w:t>
      </w:r>
      <w:r w:rsidR="0069744C">
        <w:rPr>
          <w:color w:val="000000" w:themeColor="text1"/>
        </w:rPr>
        <w:t xml:space="preserve"> : </w:t>
      </w:r>
    </w:p>
    <w:p w14:paraId="652EBB2A" w14:textId="77777777" w:rsidR="0069744C" w:rsidRPr="00E030BC" w:rsidRDefault="0069744C" w:rsidP="0069744C">
      <w:pPr>
        <w:spacing w:after="0"/>
        <w:jc w:val="center"/>
        <w:rPr>
          <w:b/>
          <w:bCs/>
        </w:rPr>
      </w:pPr>
      <w:r w:rsidRPr="00E030BC">
        <w:rPr>
          <w:b/>
          <w:bCs/>
        </w:rPr>
        <w:t>Moulins Communauté – Service Développement Culturel</w:t>
      </w:r>
    </w:p>
    <w:p w14:paraId="4CCF3644" w14:textId="77777777" w:rsidR="0069744C" w:rsidRPr="00E030BC" w:rsidRDefault="0069744C" w:rsidP="0069744C">
      <w:pPr>
        <w:spacing w:after="0"/>
        <w:jc w:val="center"/>
        <w:rPr>
          <w:b/>
          <w:bCs/>
        </w:rPr>
      </w:pPr>
      <w:r w:rsidRPr="00E030BC">
        <w:rPr>
          <w:b/>
          <w:bCs/>
        </w:rPr>
        <w:t xml:space="preserve">8, Place Maréchal de Lattre de Tassigny, </w:t>
      </w:r>
    </w:p>
    <w:p w14:paraId="446199C8" w14:textId="77777777" w:rsidR="0069744C" w:rsidRPr="00E030BC" w:rsidRDefault="0069744C" w:rsidP="0069744C">
      <w:pPr>
        <w:spacing w:after="0"/>
        <w:jc w:val="center"/>
        <w:rPr>
          <w:b/>
          <w:bCs/>
        </w:rPr>
      </w:pPr>
      <w:r w:rsidRPr="00E030BC">
        <w:rPr>
          <w:b/>
          <w:bCs/>
        </w:rPr>
        <w:t>03000, MOULINS</w:t>
      </w:r>
    </w:p>
    <w:p w14:paraId="6F5567A4" w14:textId="77777777" w:rsidR="0069744C" w:rsidRPr="00E030BC" w:rsidRDefault="0069744C" w:rsidP="0069744C">
      <w:pPr>
        <w:spacing w:after="0"/>
        <w:jc w:val="center"/>
        <w:rPr>
          <w:b/>
          <w:bCs/>
        </w:rPr>
      </w:pPr>
    </w:p>
    <w:p w14:paraId="3A76048D" w14:textId="77777777" w:rsidR="0069744C" w:rsidRPr="00456ABB" w:rsidRDefault="00F12DCF" w:rsidP="0069744C">
      <w:pPr>
        <w:spacing w:after="0"/>
        <w:jc w:val="center"/>
        <w:rPr>
          <w:b/>
          <w:bCs/>
          <w:color w:val="000000" w:themeColor="text1"/>
        </w:rPr>
      </w:pPr>
      <w:hyperlink r:id="rId7" w:history="1">
        <w:r w:rsidR="0069744C" w:rsidRPr="00456ABB">
          <w:rPr>
            <w:rStyle w:val="Lienhypertexte"/>
            <w:b/>
            <w:bCs/>
            <w:color w:val="000000" w:themeColor="text1"/>
            <w:u w:val="none"/>
          </w:rPr>
          <w:t>MMAD@agglo-moulins.fr</w:t>
        </w:r>
      </w:hyperlink>
    </w:p>
    <w:p w14:paraId="7A2128FF" w14:textId="657F3D15" w:rsidR="0069744C" w:rsidRDefault="0069744C" w:rsidP="00215AAA">
      <w:pPr>
        <w:jc w:val="both"/>
        <w:rPr>
          <w:color w:val="FF0000"/>
        </w:rPr>
      </w:pPr>
    </w:p>
    <w:p w14:paraId="48A10173" w14:textId="77777777" w:rsidR="0069744C" w:rsidRPr="00456ABB" w:rsidRDefault="0069744C" w:rsidP="0069744C">
      <w:pPr>
        <w:jc w:val="both"/>
        <w:rPr>
          <w:b/>
          <w:bCs/>
        </w:rPr>
      </w:pPr>
      <w:r w:rsidRPr="00456ABB">
        <w:rPr>
          <w:b/>
          <w:bCs/>
        </w:rPr>
        <w:t>Date limite de réception des dossiers : vendredi 9 septembre 2022.</w:t>
      </w:r>
    </w:p>
    <w:p w14:paraId="63C1711E" w14:textId="77777777" w:rsidR="0069744C" w:rsidRPr="00456ABB" w:rsidRDefault="0069744C" w:rsidP="0069744C">
      <w:pPr>
        <w:jc w:val="both"/>
        <w:rPr>
          <w:b/>
          <w:bCs/>
        </w:rPr>
      </w:pPr>
      <w:r w:rsidRPr="00456ABB">
        <w:rPr>
          <w:b/>
          <w:bCs/>
        </w:rPr>
        <w:t>Audition des candidats, le cas échéant : À partir du 26 septembre 2022.</w:t>
      </w:r>
    </w:p>
    <w:p w14:paraId="0F1D6BA9" w14:textId="77777777" w:rsidR="0069744C" w:rsidRDefault="0069744C" w:rsidP="0069744C">
      <w:pPr>
        <w:jc w:val="both"/>
        <w:rPr>
          <w:b/>
          <w:bCs/>
        </w:rPr>
      </w:pPr>
      <w:r w:rsidRPr="00456ABB">
        <w:rPr>
          <w:b/>
          <w:bCs/>
        </w:rPr>
        <w:t>Entrée dans les locaux : À partir du mois de novembre 2022.</w:t>
      </w:r>
    </w:p>
    <w:p w14:paraId="7F826671" w14:textId="77777777" w:rsidR="0069744C" w:rsidRDefault="0069744C" w:rsidP="00215AAA">
      <w:pPr>
        <w:jc w:val="both"/>
        <w:rPr>
          <w:color w:val="FF0000"/>
        </w:rPr>
      </w:pPr>
    </w:p>
    <w:p w14:paraId="772FF122" w14:textId="22A39F40" w:rsidR="00182F90" w:rsidRPr="00C174DC" w:rsidRDefault="00174639" w:rsidP="00215AAA">
      <w:pPr>
        <w:jc w:val="both"/>
      </w:pPr>
      <w:r w:rsidRPr="00C174DC">
        <w:t>Pour pouvoir être examiné</w:t>
      </w:r>
      <w:r w:rsidR="00215AAA" w:rsidRPr="00C174DC">
        <w:t>s</w:t>
      </w:r>
      <w:r w:rsidRPr="00C174DC">
        <w:t xml:space="preserve"> par le comité, les</w:t>
      </w:r>
      <w:r w:rsidR="00182F90" w:rsidRPr="00C174DC">
        <w:t xml:space="preserve"> dossiers de candidature </w:t>
      </w:r>
      <w:r w:rsidRPr="00C174DC">
        <w:t>d</w:t>
      </w:r>
      <w:r w:rsidR="00215AAA" w:rsidRPr="00C174DC">
        <w:t>oiven</w:t>
      </w:r>
      <w:r w:rsidRPr="00C174DC">
        <w:t>t</w:t>
      </w:r>
      <w:r w:rsidR="00182F90" w:rsidRPr="00C174DC">
        <w:t xml:space="preserve"> obligatoirement </w:t>
      </w:r>
      <w:r w:rsidR="00215AAA" w:rsidRPr="00C174DC">
        <w:t>contenir les</w:t>
      </w:r>
      <w:r w:rsidR="00182F90" w:rsidRPr="00C174DC">
        <w:t xml:space="preserve"> éléments suivants :</w:t>
      </w:r>
      <w:r w:rsidR="00977BC4" w:rsidRPr="00C174DC">
        <w:t xml:space="preserve"> </w:t>
      </w:r>
    </w:p>
    <w:p w14:paraId="50D775FB" w14:textId="7C3363D2" w:rsidR="00182F90" w:rsidRPr="00C174DC" w:rsidRDefault="00977BC4" w:rsidP="00215AAA">
      <w:pPr>
        <w:pStyle w:val="Paragraphedeliste"/>
        <w:numPr>
          <w:ilvl w:val="0"/>
          <w:numId w:val="1"/>
        </w:numPr>
        <w:jc w:val="both"/>
      </w:pPr>
      <w:r w:rsidRPr="00C174DC">
        <w:t xml:space="preserve">Dossier de candidature </w:t>
      </w:r>
      <w:r w:rsidR="00215AAA" w:rsidRPr="00C174DC">
        <w:t>intégralement complété</w:t>
      </w:r>
    </w:p>
    <w:p w14:paraId="4F22F701" w14:textId="002B6424" w:rsidR="00182F90" w:rsidRPr="00C174DC" w:rsidRDefault="00182F90" w:rsidP="00215AAA">
      <w:pPr>
        <w:pStyle w:val="Paragraphedeliste"/>
        <w:numPr>
          <w:ilvl w:val="0"/>
          <w:numId w:val="1"/>
        </w:numPr>
        <w:jc w:val="both"/>
      </w:pPr>
      <w:r w:rsidRPr="00C174DC">
        <w:t>L</w:t>
      </w:r>
      <w:r w:rsidR="00A14A98" w:rsidRPr="00C174DC">
        <w:t>ettre de motivation</w:t>
      </w:r>
      <w:r w:rsidRPr="00C174DC">
        <w:t xml:space="preserve"> (mettant explicitement en avant les raisons pour lesquelles le candidat souhaite bénéficier d’une surface de travail individuelle dans la Maison des Métiers d’Art</w:t>
      </w:r>
      <w:r w:rsidR="0069744C">
        <w:t xml:space="preserve"> et du Design)</w:t>
      </w:r>
    </w:p>
    <w:p w14:paraId="4A4993C5" w14:textId="03AAEA13" w:rsidR="00182F90" w:rsidRPr="00C174DC" w:rsidRDefault="00182F90" w:rsidP="00215AAA">
      <w:pPr>
        <w:pStyle w:val="Paragraphedeliste"/>
        <w:numPr>
          <w:ilvl w:val="0"/>
          <w:numId w:val="1"/>
        </w:numPr>
        <w:jc w:val="both"/>
      </w:pPr>
      <w:r w:rsidRPr="00C174DC">
        <w:t>Photos et descriptifs de t</w:t>
      </w:r>
      <w:r w:rsidR="00B0706F" w:rsidRPr="00C174DC">
        <w:t>rois réalisations représentatives</w:t>
      </w:r>
      <w:bookmarkStart w:id="0" w:name="_Hlk100328240"/>
      <w:r w:rsidR="00215AAA" w:rsidRPr="00C174DC">
        <w:t xml:space="preserve"> récentes</w:t>
      </w:r>
    </w:p>
    <w:p w14:paraId="0D4AEE8A" w14:textId="6EC5C637" w:rsidR="00977BC4" w:rsidRPr="00C174DC" w:rsidRDefault="00977BC4" w:rsidP="00215AAA">
      <w:pPr>
        <w:pStyle w:val="Paragraphedeliste"/>
        <w:numPr>
          <w:ilvl w:val="0"/>
          <w:numId w:val="1"/>
        </w:numPr>
        <w:jc w:val="both"/>
      </w:pPr>
      <w:r w:rsidRPr="00C174DC">
        <w:t>P</w:t>
      </w:r>
      <w:r w:rsidR="00174639" w:rsidRPr="00C174DC">
        <w:t>hotocopie d’un</w:t>
      </w:r>
      <w:r w:rsidR="00215AAA" w:rsidRPr="00C174DC">
        <w:t>e</w:t>
      </w:r>
      <w:r w:rsidR="00174639" w:rsidRPr="00C174DC">
        <w:t xml:space="preserve"> p</w:t>
      </w:r>
      <w:r w:rsidRPr="00C174DC">
        <w:t>ièce d’identité</w:t>
      </w:r>
    </w:p>
    <w:p w14:paraId="1755AF70" w14:textId="177B42FE" w:rsidR="00174639" w:rsidRPr="00C174DC" w:rsidRDefault="00174639" w:rsidP="00215AAA">
      <w:pPr>
        <w:pStyle w:val="Paragraphedeliste"/>
        <w:numPr>
          <w:ilvl w:val="0"/>
          <w:numId w:val="1"/>
        </w:numPr>
        <w:jc w:val="both"/>
      </w:pPr>
      <w:r w:rsidRPr="00C174DC">
        <w:t>Photocopie des éventuels diplômes et attestations (prix, titres, etc.</w:t>
      </w:r>
      <w:r w:rsidR="006C1FA2" w:rsidRPr="00C174DC">
        <w:t>)</w:t>
      </w:r>
      <w:r w:rsidRPr="00C174DC">
        <w:t xml:space="preserve"> </w:t>
      </w:r>
      <w:r w:rsidR="00215AAA" w:rsidRPr="00C174DC">
        <w:t>délivrés au</w:t>
      </w:r>
      <w:r w:rsidRPr="00C174DC">
        <w:t xml:space="preserve"> candidat</w:t>
      </w:r>
    </w:p>
    <w:bookmarkEnd w:id="0"/>
    <w:p w14:paraId="5800B0F2" w14:textId="77777777" w:rsidR="00A40622" w:rsidRDefault="00A40622" w:rsidP="00A40622">
      <w:pPr>
        <w:pStyle w:val="Paragraphedeliste"/>
        <w:numPr>
          <w:ilvl w:val="0"/>
          <w:numId w:val="1"/>
        </w:numPr>
        <w:spacing w:after="0"/>
        <w:jc w:val="both"/>
      </w:pPr>
      <w:r w:rsidRPr="00C06C19">
        <w:t>Un document officiel attestant d’un exercice professionnel d’un métier d’art ou du design</w:t>
      </w:r>
      <w:r>
        <w:t xml:space="preserve"> </w:t>
      </w:r>
      <w:r w:rsidRPr="00C06C19">
        <w:t xml:space="preserve">(avis de situation au répertoire SIRENE </w:t>
      </w:r>
      <w:r>
        <w:t>ou extrait d’immatriculation</w:t>
      </w:r>
      <w:r w:rsidRPr="00C06C19">
        <w:t>) et de votre statut :</w:t>
      </w:r>
      <w:r>
        <w:t xml:space="preserve"> inscription</w:t>
      </w:r>
      <w:r w:rsidRPr="00C06C19">
        <w:t xml:space="preserve"> à la Maison des Artistes, à l’URSSAF, à Pôle Emploi, adhésion à une coopérative d’activités et d’emploi…</w:t>
      </w:r>
    </w:p>
    <w:p w14:paraId="201C6BE6" w14:textId="27484C0A" w:rsidR="002F37D8" w:rsidRPr="00C174DC" w:rsidRDefault="002F37D8" w:rsidP="00215AAA">
      <w:pPr>
        <w:pStyle w:val="Paragraphedeliste"/>
        <w:numPr>
          <w:ilvl w:val="0"/>
          <w:numId w:val="1"/>
        </w:numPr>
        <w:jc w:val="both"/>
      </w:pPr>
      <w:r w:rsidRPr="00C174DC">
        <w:t>Budget prévisionnel pour les 12 prochains mois</w:t>
      </w:r>
    </w:p>
    <w:p w14:paraId="1B99F134" w14:textId="4C39640B" w:rsidR="002F37D8" w:rsidRPr="00C174DC" w:rsidRDefault="002F37D8" w:rsidP="002F37D8">
      <w:pPr>
        <w:pStyle w:val="Paragraphedeliste"/>
        <w:numPr>
          <w:ilvl w:val="0"/>
          <w:numId w:val="1"/>
        </w:numPr>
        <w:jc w:val="both"/>
      </w:pPr>
      <w:r w:rsidRPr="00C174DC">
        <w:t>Si vous êtes en activité : compte d’exploitation</w:t>
      </w:r>
      <w:r w:rsidR="00A40622">
        <w:t xml:space="preserve"> (compte de résultat)</w:t>
      </w:r>
      <w:r w:rsidRPr="00C174DC">
        <w:t xml:space="preserve"> et bilan des 3 dernières années</w:t>
      </w:r>
    </w:p>
    <w:sectPr w:rsidR="002F37D8" w:rsidRPr="00C1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93C74"/>
    <w:multiLevelType w:val="hybridMultilevel"/>
    <w:tmpl w:val="96DC1F9A"/>
    <w:lvl w:ilvl="0" w:tplc="FECC6B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C4"/>
    <w:rsid w:val="00031CE7"/>
    <w:rsid w:val="0004451B"/>
    <w:rsid w:val="00154189"/>
    <w:rsid w:val="00163AA2"/>
    <w:rsid w:val="00174639"/>
    <w:rsid w:val="00182F90"/>
    <w:rsid w:val="00215AAA"/>
    <w:rsid w:val="00236123"/>
    <w:rsid w:val="00277290"/>
    <w:rsid w:val="002F37D8"/>
    <w:rsid w:val="003561A5"/>
    <w:rsid w:val="003A1EA2"/>
    <w:rsid w:val="00442414"/>
    <w:rsid w:val="00457D6C"/>
    <w:rsid w:val="0048628A"/>
    <w:rsid w:val="004A654C"/>
    <w:rsid w:val="005429DB"/>
    <w:rsid w:val="0058136E"/>
    <w:rsid w:val="005C5478"/>
    <w:rsid w:val="0069744C"/>
    <w:rsid w:val="006C1FA2"/>
    <w:rsid w:val="006E6F40"/>
    <w:rsid w:val="00704A04"/>
    <w:rsid w:val="0078129C"/>
    <w:rsid w:val="007B14D1"/>
    <w:rsid w:val="007D5B49"/>
    <w:rsid w:val="007D5D0E"/>
    <w:rsid w:val="00873007"/>
    <w:rsid w:val="00977BC4"/>
    <w:rsid w:val="009C5F17"/>
    <w:rsid w:val="009D2091"/>
    <w:rsid w:val="009F14D5"/>
    <w:rsid w:val="00A141E9"/>
    <w:rsid w:val="00A14A98"/>
    <w:rsid w:val="00A40622"/>
    <w:rsid w:val="00AA3385"/>
    <w:rsid w:val="00B0706F"/>
    <w:rsid w:val="00B5357E"/>
    <w:rsid w:val="00BE2786"/>
    <w:rsid w:val="00C174DC"/>
    <w:rsid w:val="00C74343"/>
    <w:rsid w:val="00CB048B"/>
    <w:rsid w:val="00D15225"/>
    <w:rsid w:val="00D40889"/>
    <w:rsid w:val="00D67150"/>
    <w:rsid w:val="00DC7579"/>
    <w:rsid w:val="00DD3325"/>
    <w:rsid w:val="00DE3330"/>
    <w:rsid w:val="00DF743D"/>
    <w:rsid w:val="00E96DD2"/>
    <w:rsid w:val="00F10D18"/>
    <w:rsid w:val="00F12DCF"/>
    <w:rsid w:val="00F7564E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A612"/>
  <w15:chartTrackingRefBased/>
  <w15:docId w15:val="{5810DD5E-4779-473C-A861-1046C690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5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75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7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D@agglo-mouli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itut-metiersdart.org/metiers-art/ressources/la-lis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poissonnier</dc:creator>
  <cp:keywords/>
  <dc:description/>
  <cp:lastModifiedBy>THIVOLLE Guennola</cp:lastModifiedBy>
  <cp:revision>3</cp:revision>
  <cp:lastPrinted>2022-04-14T14:30:00Z</cp:lastPrinted>
  <dcterms:created xsi:type="dcterms:W3CDTF">2022-07-07T07:39:00Z</dcterms:created>
  <dcterms:modified xsi:type="dcterms:W3CDTF">2022-07-07T14:26:00Z</dcterms:modified>
</cp:coreProperties>
</file>